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3D" w:rsidRDefault="0009733D">
      <w:pPr>
        <w:rPr>
          <w:rFonts w:ascii="方正大标宋简体" w:eastAsia="方正大标宋简体" w:hAnsi="方正大标宋简体" w:cs="方正大标宋简体"/>
          <w:b/>
          <w:color w:val="FF0000"/>
          <w:spacing w:val="68"/>
          <w:sz w:val="60"/>
          <w:szCs w:val="60"/>
        </w:rPr>
      </w:pPr>
    </w:p>
    <w:p w:rsidR="0009733D" w:rsidRDefault="0067563B">
      <w:pPr>
        <w:rPr>
          <w:rFonts w:ascii="方正大标宋简体" w:eastAsia="方正大标宋简体" w:hAnsi="方正大标宋简体" w:cs="方正大标宋简体"/>
          <w:b/>
          <w:color w:val="FF0000"/>
          <w:spacing w:val="74"/>
          <w:sz w:val="72"/>
          <w:szCs w:val="72"/>
        </w:rPr>
      </w:pPr>
      <w:r>
        <w:rPr>
          <w:rFonts w:ascii="方正大标宋简体" w:eastAsia="方正大标宋简体" w:hAnsi="方正大标宋简体" w:cs="方正大标宋简体" w:hint="eastAsia"/>
          <w:b/>
          <w:color w:val="FF0000"/>
          <w:spacing w:val="68"/>
          <w:sz w:val="60"/>
          <w:szCs w:val="60"/>
        </w:rPr>
        <w:t>江西省社会科学规划办公室</w:t>
      </w:r>
    </w:p>
    <w:p w:rsidR="0009733D" w:rsidRDefault="0009733D">
      <w:pPr>
        <w:rPr>
          <w:rFonts w:ascii="仿宋_GB2312" w:eastAsia="仿宋_GB2312" w:hAnsi="仿宋_GB2312" w:cs="仿宋_GB2312"/>
          <w:color w:val="000000"/>
          <w:sz w:val="44"/>
          <w:szCs w:val="44"/>
          <w:shd w:val="clear" w:color="auto" w:fill="FFFFFF"/>
        </w:rPr>
      </w:pPr>
      <w:r w:rsidRPr="0009733D">
        <w:rPr>
          <w:sz w:val="44"/>
        </w:rPr>
        <w:pict>
          <v:line id="_x0000_s1026" style="position:absolute;left:0;text-align:left;flip:y;z-index:251658240" from="-.9pt,1.3pt" to="444.75pt,4.3pt" o:gfxdata="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DQ/Pl1gAAAAYBAAAPAAAAAAAAAAEAIAAAACIAAABkcnMvZG93&#10;bnJldi54bWxQSwECFAAUAAAACACHTuJAtBI4BAICAADyAwAADgAAAAAAAAABACAAAAAlAQAAZHJz&#10;L2Uyb0RvYy54bWxQSwUGAAAAAAYABgBZAQAAmQUAAAAA&#10;" strokecolor="red"/>
        </w:pict>
      </w:r>
    </w:p>
    <w:p w:rsidR="0009733D" w:rsidRDefault="0067563B">
      <w:pPr>
        <w:pStyle w:val="1"/>
        <w:widowControl/>
        <w:spacing w:beforeAutospacing="0" w:afterAutospacing="0" w:line="560" w:lineRule="exact"/>
        <w:ind w:left="300" w:rightChars="200" w:right="420"/>
        <w:jc w:val="center"/>
        <w:rPr>
          <w:rFonts w:cs="宋体" w:hint="default"/>
          <w:bCs/>
          <w:kern w:val="0"/>
          <w:sz w:val="44"/>
          <w:szCs w:val="44"/>
        </w:rPr>
      </w:pPr>
      <w:r>
        <w:rPr>
          <w:rFonts w:cs="宋体"/>
          <w:bCs/>
          <w:color w:val="000000"/>
          <w:sz w:val="44"/>
          <w:szCs w:val="44"/>
          <w:shd w:val="clear" w:color="auto" w:fill="FFFFFF"/>
        </w:rPr>
        <w:t>关于征集</w:t>
      </w:r>
      <w:r>
        <w:rPr>
          <w:rFonts w:cs="宋体"/>
          <w:bCs/>
          <w:kern w:val="0"/>
          <w:sz w:val="44"/>
          <w:szCs w:val="44"/>
        </w:rPr>
        <w:t>江西省社会科学“十四五”</w:t>
      </w:r>
    </w:p>
    <w:p w:rsidR="0009733D" w:rsidRDefault="0067563B">
      <w:pPr>
        <w:pStyle w:val="1"/>
        <w:widowControl/>
        <w:spacing w:beforeAutospacing="0" w:afterAutospacing="0" w:line="560" w:lineRule="exact"/>
        <w:ind w:left="300" w:rightChars="200" w:right="420"/>
        <w:jc w:val="center"/>
        <w:rPr>
          <w:rFonts w:cs="宋体" w:hint="default"/>
          <w:bCs/>
          <w:color w:val="000000"/>
          <w:sz w:val="44"/>
          <w:szCs w:val="44"/>
        </w:rPr>
      </w:pPr>
      <w:r>
        <w:rPr>
          <w:rFonts w:cs="宋体"/>
          <w:bCs/>
          <w:kern w:val="0"/>
          <w:sz w:val="44"/>
          <w:szCs w:val="44"/>
        </w:rPr>
        <w:t>（</w:t>
      </w:r>
      <w:r>
        <w:rPr>
          <w:rFonts w:cs="宋体"/>
          <w:bCs/>
          <w:kern w:val="0"/>
          <w:sz w:val="44"/>
          <w:szCs w:val="44"/>
        </w:rPr>
        <w:t>2021</w:t>
      </w:r>
      <w:r>
        <w:rPr>
          <w:rFonts w:cs="宋体"/>
          <w:bCs/>
          <w:kern w:val="0"/>
          <w:sz w:val="44"/>
          <w:szCs w:val="44"/>
        </w:rPr>
        <w:t>年）基金项目</w:t>
      </w:r>
      <w:r>
        <w:rPr>
          <w:rFonts w:cs="宋体"/>
          <w:bCs/>
          <w:color w:val="000000"/>
          <w:sz w:val="44"/>
          <w:szCs w:val="44"/>
          <w:shd w:val="clear" w:color="auto" w:fill="FFFFFF"/>
        </w:rPr>
        <w:t>选题的通知</w:t>
      </w:r>
    </w:p>
    <w:p w:rsidR="0009733D" w:rsidRDefault="0009733D">
      <w:pPr>
        <w:pStyle w:val="a3"/>
        <w:widowControl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9733D" w:rsidRDefault="0067563B">
      <w:pPr>
        <w:autoSpaceDE w:val="0"/>
        <w:autoSpaceDN w:val="0"/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各高等院校，省直科研机构，省直有关单位：</w:t>
      </w:r>
    </w:p>
    <w:p w:rsidR="0009733D" w:rsidRDefault="0067563B">
      <w:pPr>
        <w:pStyle w:val="a3"/>
        <w:widowControl/>
        <w:spacing w:beforeAutospacing="0" w:afterAutospacing="0" w:line="560" w:lineRule="exact"/>
        <w:ind w:rightChars="200" w:right="420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江西省社会科学“十四五”（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年）基金项目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课题指南起草工作，广泛听取社科界专家学者的意见和建议，现就公开征集选题有关事项通知如下：</w:t>
      </w:r>
    </w:p>
    <w:p w:rsidR="0009733D" w:rsidRDefault="0067563B">
      <w:pPr>
        <w:pStyle w:val="a3"/>
        <w:widowControl/>
        <w:spacing w:beforeAutospacing="0" w:afterAutospacing="0" w:line="560" w:lineRule="exact"/>
        <w:ind w:rightChars="200" w:right="420" w:firstLineChars="200" w:firstLine="643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一、选题内容</w:t>
      </w:r>
    </w:p>
    <w:p w:rsidR="0009733D" w:rsidRDefault="0067563B">
      <w:pPr>
        <w:pStyle w:val="a3"/>
        <w:widowControl/>
        <w:spacing w:beforeAutospacing="0" w:afterAutospacing="0" w:line="560" w:lineRule="exact"/>
        <w:ind w:rightChars="200" w:right="420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选题要以习近平新时代中国特色社会主义思想为指导，全面贯彻落实党的十九大和十九届二中、三中、四中、五中全会精神，以及习近平总书记对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江西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工作的重要指示批示精神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深入贯彻落实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年中央经济工作会议精神和省委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十四届十二次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全会精神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重点围绕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江西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省“十四五”时期经济社会发展战略问题，围绕我省加快构建中国特色哲学社会科学学科体系、学术体系、话语体系，围绕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江西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特色地域历史文化的传承发展，从不同学科、不同领域提出一批具有决策参考价值和实践指导意义的应用类选题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一批具有重要学术价值和文化传承意义的基础类选题。</w:t>
      </w:r>
    </w:p>
    <w:p w:rsidR="0009733D" w:rsidRDefault="0067563B">
      <w:pPr>
        <w:pStyle w:val="a3"/>
        <w:widowControl/>
        <w:spacing w:beforeAutospacing="0" w:afterAutospacing="0" w:line="560" w:lineRule="exact"/>
        <w:ind w:rightChars="200" w:right="420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基础类选题要</w:t>
      </w:r>
      <w:r>
        <w:rPr>
          <w:rFonts w:ascii="仿宋_GB2312" w:eastAsia="仿宋_GB2312" w:hAnsi="仿宋_GB2312" w:cs="仿宋_GB2312" w:hint="eastAsia"/>
          <w:sz w:val="32"/>
          <w:szCs w:val="32"/>
        </w:rPr>
        <w:t>紧紧围绕</w:t>
      </w:r>
      <w:r>
        <w:rPr>
          <w:rFonts w:ascii="仿宋_GB2312" w:eastAsia="仿宋_GB2312" w:hAnsi="仿宋_GB2312" w:cs="仿宋_GB2312" w:hint="eastAsia"/>
          <w:sz w:val="32"/>
          <w:szCs w:val="32"/>
        </w:rPr>
        <w:t>习近平新时代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中国特色社会主义</w:t>
      </w:r>
      <w:r>
        <w:rPr>
          <w:rFonts w:ascii="仿宋_GB2312" w:eastAsia="仿宋_GB2312" w:hAnsi="仿宋_GB2312" w:cs="仿宋_GB2312" w:hint="eastAsia"/>
          <w:sz w:val="32"/>
          <w:szCs w:val="32"/>
        </w:rPr>
        <w:t>思想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密切跟踪学术发展和学科建设的前沿和动态，着力推进学科体系、学术体系、话语体系建设和创新，力求具有原创性、开拓性和较高的学术思想价值。应用类选题要聚焦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江西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经济社会发展中的全局性、战略性和前瞻性的理论和实践问题，紧密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结合我省经济社会高质量发展，大力推进以科技创新为核心的全面创新、加快发展现代产业体系、深入实施扩大内需战略、加快深层次市场化改革、协同推进区域发展和新型城镇化、优先发展农业农村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战略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，力求具有现实性、针对性和较强的决策参考价值。</w:t>
      </w:r>
    </w:p>
    <w:p w:rsidR="0009733D" w:rsidRDefault="0067563B">
      <w:pPr>
        <w:widowControl/>
        <w:numPr>
          <w:ilvl w:val="0"/>
          <w:numId w:val="1"/>
        </w:numPr>
        <w:shd w:val="clear" w:color="auto" w:fill="FFFFFF"/>
        <w:spacing w:line="620" w:lineRule="exact"/>
        <w:ind w:firstLineChars="200" w:firstLine="643"/>
        <w:jc w:val="left"/>
        <w:rPr>
          <w:rStyle w:val="a4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基本</w:t>
      </w:r>
      <w:r>
        <w:rPr>
          <w:rStyle w:val="a4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要求</w:t>
      </w:r>
    </w:p>
    <w:p w:rsidR="0009733D" w:rsidRDefault="0067563B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坚持正确政治导向，具有明确的研究目标、鲜明的问题意识、厚重的学术分量和较强的创新价值，体现有限规模和突出重点的原则。选题文字表述要科学、严谨、规范、简洁，一般不加副标题。选题应避免与已立项的</w:t>
      </w:r>
      <w:r>
        <w:rPr>
          <w:rFonts w:ascii="仿宋_GB2312" w:eastAsia="仿宋_GB2312" w:hAnsi="仿宋_GB2312" w:cs="仿宋_GB2312" w:hint="eastAsia"/>
          <w:sz w:val="32"/>
          <w:szCs w:val="32"/>
        </w:rPr>
        <w:t>省社科基金年度项目、智库项目、地区基金项目及其它专项等</w:t>
      </w:r>
      <w:r>
        <w:rPr>
          <w:rFonts w:ascii="仿宋_GB2312" w:eastAsia="仿宋_GB2312" w:hAnsi="仿宋_GB2312" w:cs="仿宋_GB2312" w:hint="eastAsia"/>
          <w:sz w:val="32"/>
          <w:szCs w:val="32"/>
        </w:rPr>
        <w:t>重复。</w:t>
      </w:r>
    </w:p>
    <w:p w:rsidR="0009733D" w:rsidRDefault="0067563B">
      <w:pPr>
        <w:pStyle w:val="a3"/>
        <w:widowControl/>
        <w:numPr>
          <w:ilvl w:val="0"/>
          <w:numId w:val="1"/>
        </w:numPr>
        <w:tabs>
          <w:tab w:val="left" w:pos="8620"/>
        </w:tabs>
        <w:spacing w:beforeAutospacing="0" w:afterAutospacing="0" w:line="560" w:lineRule="exact"/>
        <w:ind w:rightChars="200" w:right="420" w:firstLineChars="200" w:firstLine="643"/>
        <w:jc w:val="both"/>
        <w:rPr>
          <w:rStyle w:val="a4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征集对象和选题数量</w:t>
      </w:r>
    </w:p>
    <w:p w:rsidR="0009733D" w:rsidRDefault="0067563B">
      <w:pPr>
        <w:pStyle w:val="a3"/>
        <w:widowControl/>
        <w:tabs>
          <w:tab w:val="left" w:pos="8620"/>
        </w:tabs>
        <w:spacing w:beforeAutospacing="0" w:afterAutospacing="0" w:line="560" w:lineRule="exact"/>
        <w:ind w:rightChars="200" w:right="420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主要面向省内党政机关、党校（行政学院）、社科院、高等院校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、省重点新型智库试点建设单位、重点研究基地等社科研究机构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副高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以上职称人员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征集，每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原则上报送选题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个。鼓励知名专家学者依托长期学术积累、丰富前期成果和个人学术创见提出有分量、有价值的研究选题。鼓励专家学者跨学科、跨部门、跨单位合作，特别是加强与实际工作部门合作，共同提出研究选题。</w:t>
      </w:r>
    </w:p>
    <w:p w:rsidR="0009733D" w:rsidRDefault="006756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600" w:lineRule="exact"/>
        <w:ind w:rightChars="200" w:right="420" w:firstLineChars="200" w:firstLine="643"/>
        <w:rPr>
          <w:rStyle w:val="a4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选题的产生和报送</w:t>
      </w:r>
    </w:p>
    <w:p w:rsidR="0009733D" w:rsidRDefault="0067563B">
      <w:pPr>
        <w:autoSpaceDE w:val="0"/>
        <w:autoSpaceDN w:val="0"/>
        <w:adjustRightInd w:val="0"/>
        <w:snapToGrid w:val="0"/>
        <w:spacing w:line="600" w:lineRule="exact"/>
        <w:ind w:rightChars="200" w:right="42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选题报送单位要结合自身研究优势和特色，组织专家学者进行充分论证和凝炼，确保选题的科学性和规范性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所征选题由科研管理部门汇总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江西省社会科学“十四五”（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年）基金项目推荐选题汇总表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（附件）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9733D" w:rsidRDefault="0067563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600" w:lineRule="exact"/>
        <w:ind w:rightChars="200" w:right="420" w:firstLineChars="200" w:firstLine="643"/>
        <w:rPr>
          <w:rStyle w:val="a4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截止时间</w:t>
      </w:r>
    </w:p>
    <w:p w:rsidR="0009733D" w:rsidRDefault="0067563B">
      <w:pPr>
        <w:autoSpaceDE w:val="0"/>
        <w:autoSpaceDN w:val="0"/>
        <w:adjustRightInd w:val="0"/>
        <w:snapToGrid w:val="0"/>
        <w:spacing w:line="600" w:lineRule="exact"/>
        <w:ind w:rightChars="200" w:right="42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之前将所在单位的应征选题</w:t>
      </w:r>
      <w:r>
        <w:rPr>
          <w:rFonts w:ascii="仿宋_GB2312" w:eastAsia="仿宋_GB2312" w:hAnsi="仿宋_GB2312" w:cs="仿宋_GB2312" w:hint="eastAsia"/>
          <w:sz w:val="32"/>
          <w:szCs w:val="32"/>
        </w:rPr>
        <w:t>汇总发送</w:t>
      </w:r>
      <w:r>
        <w:rPr>
          <w:rFonts w:ascii="仿宋_GB2312" w:eastAsia="仿宋_GB2312" w:hAnsi="仿宋_GB2312" w:cs="仿宋_GB2312" w:hint="eastAsia"/>
          <w:sz w:val="32"/>
          <w:szCs w:val="32"/>
        </w:rPr>
        <w:t>至省社会科学规划办公室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E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mail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hyperlink r:id="rId8" w:history="1">
        <w:r>
          <w:rPr>
            <w:rStyle w:val="a5"/>
            <w:rFonts w:ascii="仿宋_GB2312" w:eastAsia="仿宋_GB2312" w:hAnsi="仿宋_GB2312" w:cs="仿宋_GB2312" w:hint="eastAsia"/>
            <w:color w:val="auto"/>
            <w:kern w:val="0"/>
            <w:sz w:val="32"/>
            <w:szCs w:val="32"/>
            <w:u w:val="none"/>
          </w:rPr>
          <w:t>jxskghb@163.com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（请标注“某单位选题汇总表”字样）；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0791-88596274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  <w:bookmarkStart w:id="0" w:name="_GoBack"/>
      <w:bookmarkEnd w:id="0"/>
    </w:p>
    <w:p w:rsidR="0009733D" w:rsidRDefault="0009733D">
      <w:pPr>
        <w:autoSpaceDE w:val="0"/>
        <w:autoSpaceDN w:val="0"/>
        <w:adjustRightInd w:val="0"/>
        <w:snapToGrid w:val="0"/>
        <w:spacing w:line="600" w:lineRule="exact"/>
        <w:ind w:rightChars="200" w:right="42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9733D" w:rsidRDefault="0067563B">
      <w:pPr>
        <w:autoSpaceDE w:val="0"/>
        <w:autoSpaceDN w:val="0"/>
        <w:adjustRightInd w:val="0"/>
        <w:snapToGrid w:val="0"/>
        <w:spacing w:line="600" w:lineRule="exact"/>
        <w:ind w:rightChars="200" w:right="420"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附件：江西省社会科学“十四五”（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年）基金项目推荐选题汇总表</w:t>
      </w:r>
    </w:p>
    <w:p w:rsidR="0009733D" w:rsidRDefault="0009733D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9733D" w:rsidRDefault="0009733D">
      <w:pPr>
        <w:autoSpaceDE w:val="0"/>
        <w:autoSpaceDN w:val="0"/>
        <w:adjustRightInd w:val="0"/>
        <w:snapToGrid w:val="0"/>
        <w:spacing w:line="600" w:lineRule="exact"/>
        <w:ind w:firstLineChars="200" w:firstLine="720"/>
        <w:rPr>
          <w:rFonts w:ascii="仿宋_GB2312" w:eastAsia="仿宋_GB2312" w:cs="宋体"/>
          <w:spacing w:val="20"/>
          <w:kern w:val="0"/>
          <w:sz w:val="32"/>
          <w:szCs w:val="32"/>
        </w:rPr>
      </w:pPr>
    </w:p>
    <w:p w:rsidR="0009733D" w:rsidRDefault="0009733D">
      <w:pPr>
        <w:autoSpaceDE w:val="0"/>
        <w:autoSpaceDN w:val="0"/>
        <w:adjustRightInd w:val="0"/>
        <w:snapToGrid w:val="0"/>
        <w:spacing w:line="600" w:lineRule="exact"/>
        <w:ind w:firstLineChars="200" w:firstLine="720"/>
        <w:rPr>
          <w:rFonts w:ascii="仿宋_GB2312" w:eastAsia="仿宋_GB2312" w:cs="宋体"/>
          <w:spacing w:val="20"/>
          <w:kern w:val="0"/>
          <w:sz w:val="32"/>
          <w:szCs w:val="32"/>
        </w:rPr>
      </w:pPr>
    </w:p>
    <w:p w:rsidR="0009733D" w:rsidRDefault="003D2806">
      <w:pPr>
        <w:widowControl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</w:t>
      </w:r>
      <w:r w:rsidR="0067563B">
        <w:rPr>
          <w:rFonts w:ascii="仿宋_GB2312" w:eastAsia="仿宋_GB2312" w:hAnsi="宋体" w:cs="宋体" w:hint="eastAsia"/>
          <w:kern w:val="0"/>
          <w:sz w:val="32"/>
          <w:szCs w:val="32"/>
        </w:rPr>
        <w:t>江西省社会科学规划办公室</w:t>
      </w:r>
    </w:p>
    <w:p w:rsidR="0009733D" w:rsidRDefault="003D2806">
      <w:pPr>
        <w:widowControl/>
        <w:spacing w:line="600" w:lineRule="exact"/>
        <w:ind w:right="42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</w:t>
      </w:r>
      <w:r w:rsidR="0067563B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67563B"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="0067563B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67563B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67563B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67563B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67563B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09733D" w:rsidRDefault="0009733D">
      <w:pPr>
        <w:autoSpaceDE w:val="0"/>
        <w:autoSpaceDN w:val="0"/>
        <w:adjustRightInd w:val="0"/>
        <w:snapToGrid w:val="0"/>
        <w:spacing w:line="600" w:lineRule="exact"/>
        <w:ind w:firstLineChars="200" w:firstLine="720"/>
        <w:rPr>
          <w:rFonts w:ascii="仿宋_GB2312" w:eastAsia="仿宋_GB2312" w:cs="宋体"/>
          <w:spacing w:val="20"/>
          <w:kern w:val="0"/>
          <w:sz w:val="32"/>
          <w:szCs w:val="32"/>
        </w:rPr>
      </w:pPr>
    </w:p>
    <w:p w:rsidR="0009733D" w:rsidRDefault="0009733D">
      <w:pPr>
        <w:pStyle w:val="a3"/>
        <w:widowControl/>
        <w:spacing w:beforeAutospacing="0" w:afterAutospacing="0" w:line="560" w:lineRule="exact"/>
        <w:ind w:rightChars="200" w:right="420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9733D" w:rsidRDefault="0009733D">
      <w:pPr>
        <w:spacing w:line="560" w:lineRule="exact"/>
        <w:ind w:rightChars="200" w:right="420"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09733D" w:rsidSect="0009733D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63B" w:rsidRDefault="0067563B" w:rsidP="003D2806">
      <w:r>
        <w:separator/>
      </w:r>
    </w:p>
  </w:endnote>
  <w:endnote w:type="continuationSeparator" w:id="1">
    <w:p w:rsidR="0067563B" w:rsidRDefault="0067563B" w:rsidP="003D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63B" w:rsidRDefault="0067563B" w:rsidP="003D2806">
      <w:r>
        <w:separator/>
      </w:r>
    </w:p>
  </w:footnote>
  <w:footnote w:type="continuationSeparator" w:id="1">
    <w:p w:rsidR="0067563B" w:rsidRDefault="0067563B" w:rsidP="003D2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57686B"/>
    <w:multiLevelType w:val="singleLevel"/>
    <w:tmpl w:val="F557686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4F77D4"/>
    <w:rsid w:val="0009733D"/>
    <w:rsid w:val="003D2806"/>
    <w:rsid w:val="0067563B"/>
    <w:rsid w:val="059649D8"/>
    <w:rsid w:val="0C5346AC"/>
    <w:rsid w:val="1867688E"/>
    <w:rsid w:val="211164FF"/>
    <w:rsid w:val="2AB7503F"/>
    <w:rsid w:val="2C335031"/>
    <w:rsid w:val="37C20199"/>
    <w:rsid w:val="39B47382"/>
    <w:rsid w:val="4E8575EF"/>
    <w:rsid w:val="4FBB1F91"/>
    <w:rsid w:val="544F77D4"/>
    <w:rsid w:val="54CE45D6"/>
    <w:rsid w:val="73B37B28"/>
    <w:rsid w:val="743569E9"/>
    <w:rsid w:val="7D353C3B"/>
    <w:rsid w:val="7ED5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9733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973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9733D"/>
    <w:rPr>
      <w:b/>
    </w:rPr>
  </w:style>
  <w:style w:type="character" w:styleId="a5">
    <w:name w:val="Hyperlink"/>
    <w:basedOn w:val="a0"/>
    <w:qFormat/>
    <w:rsid w:val="0009733D"/>
    <w:rPr>
      <w:color w:val="0000FF"/>
      <w:u w:val="single"/>
    </w:rPr>
  </w:style>
  <w:style w:type="paragraph" w:styleId="a6">
    <w:name w:val="header"/>
    <w:basedOn w:val="a"/>
    <w:link w:val="Char"/>
    <w:rsid w:val="003D2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D28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D2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D28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skgh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悠悠我欣</dc:creator>
  <cp:lastModifiedBy>邓江锋</cp:lastModifiedBy>
  <cp:revision>2</cp:revision>
  <dcterms:created xsi:type="dcterms:W3CDTF">2021-01-19T09:02:00Z</dcterms:created>
  <dcterms:modified xsi:type="dcterms:W3CDTF">2021-01-21T02:04:00Z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234522829_btnclosed</vt:lpwstr>
  </property>
</Properties>
</file>